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35F" w:rsidRPr="00ED335F" w:rsidRDefault="00ED335F" w:rsidP="00ED335F">
      <w:pPr>
        <w:keepNext/>
        <w:rPr>
          <w:rFonts w:ascii="Times New Roman" w:hAnsi="Times New Roman"/>
          <w:b/>
          <w:bCs/>
          <w:sz w:val="40"/>
          <w:szCs w:val="40"/>
        </w:rPr>
      </w:pPr>
      <w:r w:rsidRPr="00ED335F">
        <w:rPr>
          <w:rFonts w:ascii="Times New Roman" w:hAnsi="Times New Roman"/>
          <w:b/>
          <w:bCs/>
          <w:sz w:val="40"/>
          <w:szCs w:val="40"/>
        </w:rPr>
        <w:t>A regional watchdog view</w:t>
      </w:r>
    </w:p>
    <w:p w:rsidR="00ED335F" w:rsidRDefault="00ED335F" w:rsidP="00ED335F">
      <w:pPr>
        <w:rPr>
          <w:rFonts w:ascii="Times New Roman" w:hAnsi="Times New Roman"/>
          <w:b/>
          <w:bCs/>
          <w:sz w:val="28"/>
          <w:szCs w:val="28"/>
        </w:rPr>
      </w:pPr>
      <w:r w:rsidRPr="00ED335F">
        <w:rPr>
          <w:rFonts w:ascii="Times New Roman" w:hAnsi="Times New Roman"/>
          <w:b/>
          <w:bCs/>
          <w:sz w:val="28"/>
          <w:szCs w:val="28"/>
        </w:rPr>
        <w:t>By Andrew von Dadelszen</w:t>
      </w:r>
      <w:r w:rsidRPr="00ED335F">
        <w:rPr>
          <w:rFonts w:ascii="Times New Roman" w:hAnsi="Times New Roman"/>
          <w:b/>
          <w:bCs/>
          <w:sz w:val="28"/>
          <w:szCs w:val="28"/>
        </w:rPr>
        <w:tab/>
      </w:r>
      <w:r w:rsidRPr="00ED335F">
        <w:rPr>
          <w:rFonts w:ascii="Times New Roman" w:hAnsi="Times New Roman"/>
          <w:b/>
          <w:bCs/>
          <w:sz w:val="28"/>
          <w:szCs w:val="28"/>
        </w:rPr>
        <w:tab/>
      </w:r>
      <w:r w:rsidRPr="00ED335F">
        <w:rPr>
          <w:rFonts w:ascii="Times New Roman" w:hAnsi="Times New Roman"/>
          <w:b/>
          <w:bCs/>
          <w:sz w:val="28"/>
          <w:szCs w:val="28"/>
        </w:rPr>
        <w:tab/>
        <w:t xml:space="preserve">                       </w:t>
      </w:r>
      <w:r w:rsidR="0047062B">
        <w:rPr>
          <w:rFonts w:ascii="Times New Roman" w:hAnsi="Times New Roman"/>
          <w:b/>
          <w:bCs/>
          <w:sz w:val="28"/>
          <w:szCs w:val="28"/>
        </w:rPr>
        <w:t>1</w:t>
      </w:r>
      <w:bookmarkStart w:id="0" w:name="_GoBack"/>
      <w:bookmarkEnd w:id="0"/>
      <w:r w:rsidR="00567625">
        <w:rPr>
          <w:rFonts w:ascii="Times New Roman" w:hAnsi="Times New Roman"/>
          <w:b/>
          <w:bCs/>
          <w:sz w:val="28"/>
          <w:szCs w:val="28"/>
        </w:rPr>
        <w:t>1th November</w:t>
      </w:r>
      <w:r w:rsidR="005117F5">
        <w:rPr>
          <w:rFonts w:ascii="Times New Roman" w:hAnsi="Times New Roman"/>
          <w:b/>
          <w:bCs/>
          <w:sz w:val="28"/>
          <w:szCs w:val="28"/>
        </w:rPr>
        <w:t xml:space="preserve"> </w:t>
      </w:r>
      <w:r w:rsidR="00F95E6C">
        <w:rPr>
          <w:rFonts w:ascii="Times New Roman" w:hAnsi="Times New Roman"/>
          <w:b/>
          <w:bCs/>
          <w:sz w:val="28"/>
          <w:szCs w:val="28"/>
        </w:rPr>
        <w:t>2016</w:t>
      </w:r>
    </w:p>
    <w:p w:rsidR="00DA7994" w:rsidRPr="00ED335F" w:rsidRDefault="00DA7994" w:rsidP="00ED335F">
      <w:pPr>
        <w:rPr>
          <w:rFonts w:ascii="Times New Roman" w:hAnsi="Times New Roman"/>
          <w:b/>
          <w:bCs/>
          <w:sz w:val="20"/>
          <w:szCs w:val="20"/>
        </w:rPr>
      </w:pPr>
    </w:p>
    <w:p w:rsidR="002D1846" w:rsidRDefault="002D1846" w:rsidP="002D1846">
      <w:pPr>
        <w:autoSpaceDE w:val="0"/>
        <w:autoSpaceDN w:val="0"/>
        <w:rPr>
          <w:rFonts w:ascii="Times New Roman" w:hAnsi="Times New Roman"/>
          <w:b/>
          <w:bCs/>
          <w:sz w:val="32"/>
          <w:szCs w:val="32"/>
        </w:rPr>
      </w:pPr>
    </w:p>
    <w:p w:rsidR="00641B58" w:rsidRPr="00641B58" w:rsidRDefault="00567625" w:rsidP="00641B58">
      <w:pPr>
        <w:rPr>
          <w:rFonts w:ascii="Times New Roman" w:hAnsi="Times New Roman"/>
          <w:b/>
          <w:sz w:val="28"/>
          <w:szCs w:val="28"/>
          <w:lang w:val="en-AU"/>
        </w:rPr>
      </w:pPr>
      <w:r>
        <w:rPr>
          <w:rFonts w:ascii="Times New Roman" w:hAnsi="Times New Roman"/>
          <w:b/>
          <w:sz w:val="28"/>
          <w:szCs w:val="28"/>
          <w:lang w:val="en-AU"/>
        </w:rPr>
        <w:t xml:space="preserve">Plenty of challenges face </w:t>
      </w:r>
      <w:r w:rsidR="00641B58" w:rsidRPr="00641B58">
        <w:rPr>
          <w:rFonts w:ascii="Times New Roman" w:hAnsi="Times New Roman"/>
          <w:b/>
          <w:sz w:val="28"/>
          <w:szCs w:val="28"/>
          <w:lang w:val="en-AU"/>
        </w:rPr>
        <w:t>our Regional Council</w:t>
      </w:r>
    </w:p>
    <w:p w:rsidR="00641B58" w:rsidRPr="00641B58" w:rsidRDefault="00641B58" w:rsidP="00641B58">
      <w:pPr>
        <w:rPr>
          <w:rFonts w:ascii="Times New Roman" w:hAnsi="Times New Roman"/>
          <w:sz w:val="24"/>
          <w:szCs w:val="24"/>
          <w:lang w:val="en-AU"/>
        </w:rPr>
      </w:pPr>
    </w:p>
    <w:p w:rsidR="00641B58" w:rsidRPr="00641B58" w:rsidRDefault="00641B58" w:rsidP="00641B58">
      <w:pPr>
        <w:rPr>
          <w:rFonts w:ascii="Times New Roman" w:hAnsi="Times New Roman"/>
          <w:sz w:val="24"/>
          <w:szCs w:val="24"/>
          <w:lang w:val="en-AU"/>
        </w:rPr>
      </w:pPr>
      <w:r w:rsidRPr="00641B58">
        <w:rPr>
          <w:rFonts w:ascii="Times New Roman" w:hAnsi="Times New Roman"/>
          <w:sz w:val="24"/>
          <w:szCs w:val="24"/>
          <w:lang w:val="en-AU"/>
        </w:rPr>
        <w:t>We have now been sworn in as Regional Councillors, so please be clear that my editorials reflect my personal thoughts, and in no way are intended to represent those as a Councillor of the Bay of Plenty Regional Council. That said I am excited to being back on the Regional Council, and really want to ensure that our Council is a great organisation that we can all be very proud of. My aim is to move us</w:t>
      </w:r>
      <w:r>
        <w:rPr>
          <w:rFonts w:ascii="Times New Roman" w:hAnsi="Times New Roman"/>
          <w:sz w:val="24"/>
          <w:szCs w:val="24"/>
          <w:lang w:val="en-AU"/>
        </w:rPr>
        <w:t xml:space="preserve"> as an organisation, </w:t>
      </w:r>
      <w:r w:rsidRPr="00641B58">
        <w:rPr>
          <w:rFonts w:ascii="Times New Roman" w:hAnsi="Times New Roman"/>
          <w:sz w:val="24"/>
          <w:szCs w:val="24"/>
          <w:lang w:val="en-AU"/>
        </w:rPr>
        <w:t>from “Good” to “Great”, and I have confidence that with the calibre of councillors on board, we can do just that. I will be looking for measurable outcomes, with staff being asked to focus on this, and not just more report writing. I recognise that Central Government continues to burden local government with ever more responsibilities (without the appropriate funding mechanisms to go with it), but my aim it to get accountability for our ratepayers. We need to ensure that we conduct our business in a transparent and understandable way.</w:t>
      </w:r>
    </w:p>
    <w:p w:rsidR="00641B58" w:rsidRPr="00641B58" w:rsidRDefault="00641B58" w:rsidP="00641B58">
      <w:pPr>
        <w:rPr>
          <w:rFonts w:ascii="Times New Roman" w:hAnsi="Times New Roman"/>
          <w:sz w:val="24"/>
          <w:szCs w:val="24"/>
          <w:lang w:val="en-AU"/>
        </w:rPr>
      </w:pPr>
    </w:p>
    <w:p w:rsidR="00641B58" w:rsidRDefault="00641B58" w:rsidP="00641B58">
      <w:pPr>
        <w:rPr>
          <w:rFonts w:ascii="Times New Roman" w:hAnsi="Times New Roman"/>
          <w:sz w:val="24"/>
          <w:szCs w:val="24"/>
          <w:lang w:val="en-AU"/>
        </w:rPr>
      </w:pPr>
      <w:r w:rsidRPr="00641B58">
        <w:rPr>
          <w:rFonts w:ascii="Times New Roman" w:hAnsi="Times New Roman"/>
          <w:sz w:val="24"/>
          <w:szCs w:val="24"/>
          <w:lang w:val="en-AU"/>
        </w:rPr>
        <w:t>I recognise that our territorial councils (both city and district) see</w:t>
      </w:r>
      <w:r>
        <w:rPr>
          <w:rFonts w:ascii="Times New Roman" w:hAnsi="Times New Roman"/>
          <w:sz w:val="24"/>
          <w:szCs w:val="24"/>
          <w:lang w:val="en-AU"/>
        </w:rPr>
        <w:t>m to see</w:t>
      </w:r>
      <w:r w:rsidRPr="00641B58">
        <w:rPr>
          <w:rFonts w:ascii="Times New Roman" w:hAnsi="Times New Roman"/>
          <w:sz w:val="24"/>
          <w:szCs w:val="24"/>
          <w:lang w:val="en-AU"/>
        </w:rPr>
        <w:t xml:space="preserve"> BOP Regional Council as a “pot of gold”, with our Port shares (and the income that derives from that). However your </w:t>
      </w:r>
      <w:r>
        <w:rPr>
          <w:rFonts w:ascii="Times New Roman" w:hAnsi="Times New Roman"/>
          <w:sz w:val="24"/>
          <w:szCs w:val="24"/>
          <w:lang w:val="en-AU"/>
        </w:rPr>
        <w:t>R</w:t>
      </w:r>
      <w:r w:rsidRPr="00641B58">
        <w:rPr>
          <w:rFonts w:ascii="Times New Roman" w:hAnsi="Times New Roman"/>
          <w:sz w:val="24"/>
          <w:szCs w:val="24"/>
          <w:lang w:val="en-AU"/>
        </w:rPr>
        <w:t xml:space="preserve">egional Council isn't Father Christmas, and any distributions will need to be carefully managed to ensure that they are in the best interest of our region. Regional Development is a cornerstone activity for us, and I undertake to champion for wise decision making in that respect. </w:t>
      </w:r>
    </w:p>
    <w:p w:rsidR="00641B58" w:rsidRDefault="00641B58" w:rsidP="00641B58">
      <w:pPr>
        <w:rPr>
          <w:rFonts w:ascii="Times New Roman" w:hAnsi="Times New Roman"/>
          <w:sz w:val="24"/>
          <w:szCs w:val="24"/>
          <w:lang w:val="en-AU"/>
        </w:rPr>
      </w:pPr>
    </w:p>
    <w:p w:rsidR="00641B58" w:rsidRPr="00641B58" w:rsidRDefault="00641B58" w:rsidP="00641B58">
      <w:pPr>
        <w:rPr>
          <w:rFonts w:ascii="Times New Roman" w:hAnsi="Times New Roman"/>
          <w:sz w:val="24"/>
          <w:szCs w:val="24"/>
          <w:lang w:val="en-AU"/>
        </w:rPr>
      </w:pPr>
      <w:r>
        <w:rPr>
          <w:rFonts w:ascii="Times New Roman" w:hAnsi="Times New Roman"/>
          <w:sz w:val="24"/>
          <w:szCs w:val="24"/>
          <w:lang w:val="en-AU"/>
        </w:rPr>
        <w:t xml:space="preserve">Bay of Plenty Regional </w:t>
      </w:r>
      <w:r w:rsidRPr="00641B58">
        <w:rPr>
          <w:rFonts w:ascii="Times New Roman" w:hAnsi="Times New Roman"/>
          <w:sz w:val="24"/>
          <w:szCs w:val="24"/>
          <w:lang w:val="en-AU"/>
        </w:rPr>
        <w:t>Council currently own</w:t>
      </w:r>
      <w:r>
        <w:rPr>
          <w:rFonts w:ascii="Times New Roman" w:hAnsi="Times New Roman"/>
          <w:sz w:val="24"/>
          <w:szCs w:val="24"/>
          <w:lang w:val="en-AU"/>
        </w:rPr>
        <w:t>s</w:t>
      </w:r>
      <w:r w:rsidRPr="00641B58">
        <w:rPr>
          <w:rFonts w:ascii="Times New Roman" w:hAnsi="Times New Roman"/>
          <w:sz w:val="24"/>
          <w:szCs w:val="24"/>
          <w:lang w:val="en-AU"/>
        </w:rPr>
        <w:t xml:space="preserve"> 54.14% of the Port of Tauranga</w:t>
      </w:r>
      <w:r>
        <w:rPr>
          <w:rFonts w:ascii="Times New Roman" w:hAnsi="Times New Roman"/>
          <w:sz w:val="24"/>
          <w:szCs w:val="24"/>
          <w:lang w:val="en-AU"/>
        </w:rPr>
        <w:t xml:space="preserve"> (through its 100% owned and NZX listed Quayside Holdings)</w:t>
      </w:r>
      <w:r w:rsidRPr="00641B58">
        <w:rPr>
          <w:rFonts w:ascii="Times New Roman" w:hAnsi="Times New Roman"/>
          <w:sz w:val="24"/>
          <w:szCs w:val="24"/>
          <w:lang w:val="en-AU"/>
        </w:rPr>
        <w:t xml:space="preserve">, </w:t>
      </w:r>
      <w:r>
        <w:rPr>
          <w:rFonts w:ascii="Times New Roman" w:hAnsi="Times New Roman"/>
          <w:sz w:val="24"/>
          <w:szCs w:val="24"/>
          <w:lang w:val="en-AU"/>
        </w:rPr>
        <w:t xml:space="preserve">and </w:t>
      </w:r>
      <w:r w:rsidRPr="00641B58">
        <w:rPr>
          <w:rFonts w:ascii="Times New Roman" w:hAnsi="Times New Roman"/>
          <w:sz w:val="24"/>
          <w:szCs w:val="24"/>
          <w:lang w:val="en-AU"/>
        </w:rPr>
        <w:t xml:space="preserve">many within the region see this $1.5 billion asset as “fair game”. While </w:t>
      </w:r>
      <w:r>
        <w:rPr>
          <w:rFonts w:ascii="Times New Roman" w:hAnsi="Times New Roman"/>
          <w:sz w:val="24"/>
          <w:szCs w:val="24"/>
          <w:lang w:val="en-AU"/>
        </w:rPr>
        <w:t>the controlling Port interest</w:t>
      </w:r>
      <w:r w:rsidRPr="00641B58">
        <w:rPr>
          <w:rFonts w:ascii="Times New Roman" w:hAnsi="Times New Roman"/>
          <w:sz w:val="24"/>
          <w:szCs w:val="24"/>
          <w:lang w:val="en-AU"/>
        </w:rPr>
        <w:t xml:space="preserve"> is a magnificent regional asset, </w:t>
      </w:r>
      <w:r w:rsidR="00567625">
        <w:rPr>
          <w:rFonts w:ascii="Times New Roman" w:hAnsi="Times New Roman"/>
          <w:sz w:val="24"/>
          <w:szCs w:val="24"/>
          <w:lang w:val="en-AU"/>
        </w:rPr>
        <w:t>your R</w:t>
      </w:r>
      <w:r>
        <w:rPr>
          <w:rFonts w:ascii="Times New Roman" w:hAnsi="Times New Roman"/>
          <w:sz w:val="24"/>
          <w:szCs w:val="24"/>
          <w:lang w:val="en-AU"/>
        </w:rPr>
        <w:t xml:space="preserve">egional </w:t>
      </w:r>
      <w:r w:rsidR="00567625">
        <w:rPr>
          <w:rFonts w:ascii="Times New Roman" w:hAnsi="Times New Roman"/>
          <w:sz w:val="24"/>
          <w:szCs w:val="24"/>
          <w:lang w:val="en-AU"/>
        </w:rPr>
        <w:t>C</w:t>
      </w:r>
      <w:r>
        <w:rPr>
          <w:rFonts w:ascii="Times New Roman" w:hAnsi="Times New Roman"/>
          <w:sz w:val="24"/>
          <w:szCs w:val="24"/>
          <w:lang w:val="en-AU"/>
        </w:rPr>
        <w:t xml:space="preserve">ouncil needs to be careful not to just </w:t>
      </w:r>
      <w:r w:rsidRPr="00641B58">
        <w:rPr>
          <w:rFonts w:ascii="Times New Roman" w:hAnsi="Times New Roman"/>
          <w:sz w:val="24"/>
          <w:szCs w:val="24"/>
          <w:lang w:val="en-AU"/>
        </w:rPr>
        <w:t>“empire build”</w:t>
      </w:r>
      <w:r>
        <w:rPr>
          <w:rFonts w:ascii="Times New Roman" w:hAnsi="Times New Roman"/>
          <w:sz w:val="24"/>
          <w:szCs w:val="24"/>
          <w:lang w:val="en-AU"/>
        </w:rPr>
        <w:t xml:space="preserve">. There is a huge opportunity, </w:t>
      </w:r>
      <w:r w:rsidRPr="00641B58">
        <w:rPr>
          <w:rFonts w:ascii="Times New Roman" w:hAnsi="Times New Roman"/>
          <w:sz w:val="24"/>
          <w:szCs w:val="24"/>
          <w:lang w:val="en-AU"/>
        </w:rPr>
        <w:t>in my opinion</w:t>
      </w:r>
      <w:r>
        <w:rPr>
          <w:rFonts w:ascii="Times New Roman" w:hAnsi="Times New Roman"/>
          <w:sz w:val="24"/>
          <w:szCs w:val="24"/>
          <w:lang w:val="en-AU"/>
        </w:rPr>
        <w:t xml:space="preserve">, </w:t>
      </w:r>
      <w:r w:rsidRPr="00641B58">
        <w:rPr>
          <w:rFonts w:ascii="Times New Roman" w:hAnsi="Times New Roman"/>
          <w:sz w:val="24"/>
          <w:szCs w:val="24"/>
          <w:lang w:val="en-AU"/>
        </w:rPr>
        <w:t xml:space="preserve">to leverage it, </w:t>
      </w:r>
      <w:r>
        <w:rPr>
          <w:rFonts w:ascii="Times New Roman" w:hAnsi="Times New Roman"/>
          <w:sz w:val="24"/>
          <w:szCs w:val="24"/>
          <w:lang w:val="en-AU"/>
        </w:rPr>
        <w:t xml:space="preserve">for the benefit of our entire region. </w:t>
      </w:r>
      <w:r w:rsidRPr="00641B58">
        <w:rPr>
          <w:rFonts w:ascii="Times New Roman" w:hAnsi="Times New Roman"/>
          <w:sz w:val="24"/>
          <w:szCs w:val="24"/>
          <w:lang w:val="en-AU"/>
        </w:rPr>
        <w:t>This huge asset base is both a huge opportunity, and a risk. Wise heads are needed to ensure that this is managed to grow our region’s economic wealth; as it is with a strong balance sheet that your Regional Council can make a real difference to ensure sustainable environmental outcomes.</w:t>
      </w:r>
    </w:p>
    <w:p w:rsidR="00641B58" w:rsidRPr="00641B58" w:rsidRDefault="00641B58" w:rsidP="00641B58">
      <w:pPr>
        <w:rPr>
          <w:rFonts w:ascii="Times New Roman" w:hAnsi="Times New Roman"/>
          <w:sz w:val="24"/>
          <w:szCs w:val="24"/>
          <w:lang w:val="en-AU"/>
        </w:rPr>
      </w:pPr>
    </w:p>
    <w:p w:rsidR="000320F9" w:rsidRPr="00641B58" w:rsidRDefault="00ED335F" w:rsidP="00C14B2D">
      <w:pPr>
        <w:rPr>
          <w:rFonts w:ascii="Times New Roman" w:hAnsi="Times New Roman"/>
          <w:color w:val="000000"/>
          <w:sz w:val="24"/>
          <w:szCs w:val="24"/>
        </w:rPr>
      </w:pPr>
      <w:r w:rsidRPr="00641B58">
        <w:rPr>
          <w:rFonts w:ascii="Times New Roman" w:hAnsi="Times New Roman"/>
          <w:sz w:val="24"/>
          <w:szCs w:val="24"/>
        </w:rPr>
        <w:t xml:space="preserve">If you have a view on these or any other local government issues, I invite you to email me at </w:t>
      </w:r>
      <w:hyperlink r:id="rId7" w:history="1">
        <w:r w:rsidR="00641B58" w:rsidRPr="009E1B40">
          <w:rPr>
            <w:rStyle w:val="Hyperlink"/>
            <w:rFonts w:ascii="Times New Roman" w:hAnsi="Times New Roman"/>
            <w:sz w:val="24"/>
            <w:szCs w:val="24"/>
          </w:rPr>
          <w:t>andrew@vond.co.nz</w:t>
        </w:r>
      </w:hyperlink>
      <w:r w:rsidR="00641B58">
        <w:rPr>
          <w:rFonts w:ascii="Times New Roman" w:hAnsi="Times New Roman"/>
          <w:color w:val="000000"/>
          <w:sz w:val="24"/>
          <w:szCs w:val="24"/>
        </w:rPr>
        <w:t xml:space="preserve">, </w:t>
      </w:r>
      <w:r w:rsidRPr="00641B58">
        <w:rPr>
          <w:rFonts w:ascii="Times New Roman" w:hAnsi="Times New Roman"/>
          <w:color w:val="000000"/>
          <w:sz w:val="24"/>
          <w:szCs w:val="24"/>
        </w:rPr>
        <w:t xml:space="preserve">visit   </w:t>
      </w:r>
      <w:hyperlink r:id="rId8" w:history="1">
        <w:r w:rsidR="00641B58" w:rsidRPr="009E1B40">
          <w:rPr>
            <w:rStyle w:val="Hyperlink"/>
            <w:rFonts w:ascii="Times New Roman" w:hAnsi="Times New Roman"/>
            <w:sz w:val="24"/>
            <w:szCs w:val="24"/>
          </w:rPr>
          <w:t>www.vond.co.nz</w:t>
        </w:r>
      </w:hyperlink>
      <w:r w:rsidR="00641B58">
        <w:rPr>
          <w:rFonts w:ascii="Times New Roman" w:hAnsi="Times New Roman"/>
          <w:color w:val="000000"/>
          <w:sz w:val="24"/>
          <w:szCs w:val="24"/>
        </w:rPr>
        <w:t xml:space="preserve">, or just give me a call. </w:t>
      </w:r>
    </w:p>
    <w:sectPr w:rsidR="000320F9" w:rsidRPr="00641B58" w:rsidSect="00F95E6C">
      <w:pgSz w:w="11906" w:h="16838"/>
      <w:pgMar w:top="568" w:right="849"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60" w:rsidRDefault="00402A60">
      <w:r>
        <w:separator/>
      </w:r>
    </w:p>
  </w:endnote>
  <w:endnote w:type="continuationSeparator" w:id="0">
    <w:p w:rsidR="00402A60" w:rsidRDefault="0040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60" w:rsidRDefault="00402A60">
      <w:r>
        <w:separator/>
      </w:r>
    </w:p>
  </w:footnote>
  <w:footnote w:type="continuationSeparator" w:id="0">
    <w:p w:rsidR="00402A60" w:rsidRDefault="00402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E2BB6"/>
    <w:multiLevelType w:val="hybridMultilevel"/>
    <w:tmpl w:val="626097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55"/>
    <w:rsid w:val="0000741C"/>
    <w:rsid w:val="000131D8"/>
    <w:rsid w:val="00015AC8"/>
    <w:rsid w:val="000258E4"/>
    <w:rsid w:val="000320F9"/>
    <w:rsid w:val="000413B2"/>
    <w:rsid w:val="00043F0E"/>
    <w:rsid w:val="0006734E"/>
    <w:rsid w:val="00074A38"/>
    <w:rsid w:val="000A3205"/>
    <w:rsid w:val="000A4D74"/>
    <w:rsid w:val="000D2585"/>
    <w:rsid w:val="001109C4"/>
    <w:rsid w:val="00113879"/>
    <w:rsid w:val="001427D0"/>
    <w:rsid w:val="00165FB6"/>
    <w:rsid w:val="001915BF"/>
    <w:rsid w:val="001951A7"/>
    <w:rsid w:val="001A6C04"/>
    <w:rsid w:val="001A7D41"/>
    <w:rsid w:val="001C4233"/>
    <w:rsid w:val="001E29FE"/>
    <w:rsid w:val="001F5400"/>
    <w:rsid w:val="001F6E65"/>
    <w:rsid w:val="00207171"/>
    <w:rsid w:val="00231AB6"/>
    <w:rsid w:val="00254028"/>
    <w:rsid w:val="00284EE9"/>
    <w:rsid w:val="0029345F"/>
    <w:rsid w:val="002A02A3"/>
    <w:rsid w:val="002A39A2"/>
    <w:rsid w:val="002B3C55"/>
    <w:rsid w:val="002D1846"/>
    <w:rsid w:val="002F7417"/>
    <w:rsid w:val="00302F76"/>
    <w:rsid w:val="00325E8E"/>
    <w:rsid w:val="00336EF0"/>
    <w:rsid w:val="00342EB6"/>
    <w:rsid w:val="003470C2"/>
    <w:rsid w:val="003509E7"/>
    <w:rsid w:val="00361126"/>
    <w:rsid w:val="003678E2"/>
    <w:rsid w:val="00376399"/>
    <w:rsid w:val="0037689E"/>
    <w:rsid w:val="00392574"/>
    <w:rsid w:val="003A558D"/>
    <w:rsid w:val="003B5D04"/>
    <w:rsid w:val="003C26A6"/>
    <w:rsid w:val="003D5DA1"/>
    <w:rsid w:val="003E2F36"/>
    <w:rsid w:val="003F791B"/>
    <w:rsid w:val="00402A60"/>
    <w:rsid w:val="00421FD9"/>
    <w:rsid w:val="00451B8C"/>
    <w:rsid w:val="004656C4"/>
    <w:rsid w:val="0047062B"/>
    <w:rsid w:val="00491586"/>
    <w:rsid w:val="004F6A93"/>
    <w:rsid w:val="005117F5"/>
    <w:rsid w:val="00514538"/>
    <w:rsid w:val="005267C4"/>
    <w:rsid w:val="00535AEE"/>
    <w:rsid w:val="00540A08"/>
    <w:rsid w:val="00566D73"/>
    <w:rsid w:val="00567625"/>
    <w:rsid w:val="00580513"/>
    <w:rsid w:val="005A5205"/>
    <w:rsid w:val="005D555E"/>
    <w:rsid w:val="0060644F"/>
    <w:rsid w:val="00615D56"/>
    <w:rsid w:val="0062160B"/>
    <w:rsid w:val="00636589"/>
    <w:rsid w:val="00641B58"/>
    <w:rsid w:val="00646A97"/>
    <w:rsid w:val="00653096"/>
    <w:rsid w:val="006774B8"/>
    <w:rsid w:val="006A431D"/>
    <w:rsid w:val="006B06D8"/>
    <w:rsid w:val="006C219D"/>
    <w:rsid w:val="006F7902"/>
    <w:rsid w:val="007166DB"/>
    <w:rsid w:val="0076102F"/>
    <w:rsid w:val="008121A1"/>
    <w:rsid w:val="0082285E"/>
    <w:rsid w:val="00823AA0"/>
    <w:rsid w:val="00847AF4"/>
    <w:rsid w:val="00875358"/>
    <w:rsid w:val="008826CA"/>
    <w:rsid w:val="0088291E"/>
    <w:rsid w:val="008830E5"/>
    <w:rsid w:val="008A77C0"/>
    <w:rsid w:val="008B0F12"/>
    <w:rsid w:val="008B2815"/>
    <w:rsid w:val="008F2D98"/>
    <w:rsid w:val="008F5FC9"/>
    <w:rsid w:val="00910DF6"/>
    <w:rsid w:val="00936636"/>
    <w:rsid w:val="00945E61"/>
    <w:rsid w:val="00952D73"/>
    <w:rsid w:val="00997D13"/>
    <w:rsid w:val="009B10A0"/>
    <w:rsid w:val="009B6D12"/>
    <w:rsid w:val="009D50CE"/>
    <w:rsid w:val="009D5959"/>
    <w:rsid w:val="009D5AC8"/>
    <w:rsid w:val="009E7102"/>
    <w:rsid w:val="00A37B39"/>
    <w:rsid w:val="00A52488"/>
    <w:rsid w:val="00AA6B80"/>
    <w:rsid w:val="00AE2979"/>
    <w:rsid w:val="00AE311A"/>
    <w:rsid w:val="00B543AF"/>
    <w:rsid w:val="00B60ECE"/>
    <w:rsid w:val="00B673CE"/>
    <w:rsid w:val="00BB0941"/>
    <w:rsid w:val="00BB456A"/>
    <w:rsid w:val="00C14B2D"/>
    <w:rsid w:val="00C300B8"/>
    <w:rsid w:val="00C462BF"/>
    <w:rsid w:val="00C64360"/>
    <w:rsid w:val="00C83810"/>
    <w:rsid w:val="00C85784"/>
    <w:rsid w:val="00C92A56"/>
    <w:rsid w:val="00CA58DC"/>
    <w:rsid w:val="00CA5E8B"/>
    <w:rsid w:val="00CE7243"/>
    <w:rsid w:val="00D05434"/>
    <w:rsid w:val="00D14F1E"/>
    <w:rsid w:val="00D74EAD"/>
    <w:rsid w:val="00D94DAA"/>
    <w:rsid w:val="00DA385A"/>
    <w:rsid w:val="00DA7994"/>
    <w:rsid w:val="00DC0F81"/>
    <w:rsid w:val="00DC7818"/>
    <w:rsid w:val="00DE31CB"/>
    <w:rsid w:val="00E21991"/>
    <w:rsid w:val="00EA4AF2"/>
    <w:rsid w:val="00EB4F05"/>
    <w:rsid w:val="00EC4E1E"/>
    <w:rsid w:val="00ED335F"/>
    <w:rsid w:val="00EE5F1C"/>
    <w:rsid w:val="00F672FA"/>
    <w:rsid w:val="00F95E6C"/>
    <w:rsid w:val="00FA60A2"/>
    <w:rsid w:val="00FB6F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23D3-ABE0-47A0-AB65-434EF47D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CE"/>
    <w:rPr>
      <w:sz w:val="22"/>
      <w:szCs w:val="22"/>
      <w:lang w:eastAsia="en-US"/>
    </w:rPr>
  </w:style>
  <w:style w:type="paragraph" w:styleId="Heading1">
    <w:name w:val="heading 1"/>
    <w:basedOn w:val="Normal"/>
    <w:link w:val="Heading1Char"/>
    <w:uiPriority w:val="9"/>
    <w:qFormat/>
    <w:rsid w:val="002B3C55"/>
    <w:pPr>
      <w:spacing w:before="100" w:beforeAutospacing="1" w:after="100" w:afterAutospacing="1"/>
      <w:outlineLvl w:val="0"/>
    </w:pPr>
    <w:rPr>
      <w:rFonts w:ascii="Times New Roman" w:eastAsia="Times New Roman" w:hAnsi="Times New Roman"/>
      <w:b/>
      <w:bCs/>
      <w:kern w:val="36"/>
      <w:sz w:val="48"/>
      <w:szCs w:val="48"/>
      <w:lang w:eastAsia="en-NZ"/>
    </w:rPr>
  </w:style>
  <w:style w:type="paragraph" w:styleId="Heading2">
    <w:name w:val="heading 2"/>
    <w:basedOn w:val="Normal"/>
    <w:next w:val="Normal"/>
    <w:link w:val="Heading2Char"/>
    <w:uiPriority w:val="9"/>
    <w:semiHidden/>
    <w:unhideWhenUsed/>
    <w:qFormat/>
    <w:rsid w:val="000320F9"/>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B3C55"/>
    <w:pPr>
      <w:spacing w:before="100" w:beforeAutospacing="1" w:after="100" w:afterAutospacing="1"/>
      <w:outlineLvl w:val="2"/>
    </w:pPr>
    <w:rPr>
      <w:rFonts w:ascii="Times New Roman" w:eastAsia="Times New Roman" w:hAnsi="Times New Roman"/>
      <w:b/>
      <w:bCs/>
      <w:sz w:val="27"/>
      <w:szCs w:val="27"/>
      <w:lang w:eastAsia="en-NZ"/>
    </w:rPr>
  </w:style>
  <w:style w:type="paragraph" w:styleId="Heading5">
    <w:name w:val="heading 5"/>
    <w:basedOn w:val="Normal"/>
    <w:next w:val="Normal"/>
    <w:link w:val="Heading5Char"/>
    <w:uiPriority w:val="9"/>
    <w:unhideWhenUsed/>
    <w:qFormat/>
    <w:rsid w:val="005267C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3C55"/>
    <w:rPr>
      <w:rFonts w:ascii="Times New Roman" w:eastAsia="Times New Roman" w:hAnsi="Times New Roman" w:cs="Times New Roman"/>
      <w:b/>
      <w:bCs/>
      <w:kern w:val="36"/>
      <w:sz w:val="48"/>
      <w:szCs w:val="48"/>
      <w:lang w:eastAsia="en-NZ"/>
    </w:rPr>
  </w:style>
  <w:style w:type="character" w:customStyle="1" w:styleId="Heading3Char">
    <w:name w:val="Heading 3 Char"/>
    <w:link w:val="Heading3"/>
    <w:uiPriority w:val="9"/>
    <w:rsid w:val="002B3C55"/>
    <w:rPr>
      <w:rFonts w:ascii="Times New Roman" w:eastAsia="Times New Roman" w:hAnsi="Times New Roman" w:cs="Times New Roman"/>
      <w:b/>
      <w:bCs/>
      <w:sz w:val="27"/>
      <w:szCs w:val="27"/>
      <w:lang w:eastAsia="en-NZ"/>
    </w:rPr>
  </w:style>
  <w:style w:type="paragraph" w:customStyle="1" w:styleId="byline">
    <w:name w:val="byline"/>
    <w:basedOn w:val="Normal"/>
    <w:rsid w:val="002B3C55"/>
    <w:pPr>
      <w:spacing w:before="100" w:beforeAutospacing="1" w:after="100" w:afterAutospacing="1"/>
    </w:pPr>
    <w:rPr>
      <w:rFonts w:ascii="Times New Roman" w:eastAsia="Times New Roman" w:hAnsi="Times New Roman"/>
      <w:sz w:val="24"/>
      <w:szCs w:val="24"/>
      <w:lang w:eastAsia="en-NZ"/>
    </w:rPr>
  </w:style>
  <w:style w:type="character" w:customStyle="1" w:styleId="fbshare">
    <w:name w:val="fbshare"/>
    <w:basedOn w:val="DefaultParagraphFont"/>
    <w:rsid w:val="002B3C55"/>
  </w:style>
  <w:style w:type="character" w:styleId="Hyperlink">
    <w:name w:val="Hyperlink"/>
    <w:uiPriority w:val="99"/>
    <w:unhideWhenUsed/>
    <w:rsid w:val="002B3C55"/>
    <w:rPr>
      <w:color w:val="0000FF"/>
      <w:u w:val="single"/>
    </w:rPr>
  </w:style>
  <w:style w:type="paragraph" w:styleId="NormalWeb">
    <w:name w:val="Normal (Web)"/>
    <w:basedOn w:val="Normal"/>
    <w:uiPriority w:val="99"/>
    <w:semiHidden/>
    <w:unhideWhenUsed/>
    <w:rsid w:val="002B3C55"/>
    <w:pPr>
      <w:spacing w:before="100" w:beforeAutospacing="1" w:after="100" w:afterAutospacing="1"/>
    </w:pPr>
    <w:rPr>
      <w:rFonts w:ascii="Times New Roman" w:eastAsia="Times New Roman" w:hAnsi="Times New Roman"/>
      <w:sz w:val="24"/>
      <w:szCs w:val="24"/>
      <w:lang w:eastAsia="en-NZ"/>
    </w:rPr>
  </w:style>
  <w:style w:type="character" w:styleId="Strong">
    <w:name w:val="Strong"/>
    <w:uiPriority w:val="22"/>
    <w:qFormat/>
    <w:rsid w:val="002B3C55"/>
    <w:rPr>
      <w:b/>
      <w:bCs/>
    </w:rPr>
  </w:style>
  <w:style w:type="paragraph" w:styleId="BalloonText">
    <w:name w:val="Balloon Text"/>
    <w:basedOn w:val="Normal"/>
    <w:link w:val="BalloonTextChar"/>
    <w:uiPriority w:val="99"/>
    <w:semiHidden/>
    <w:unhideWhenUsed/>
    <w:rsid w:val="002B3C55"/>
    <w:rPr>
      <w:rFonts w:ascii="Tahoma" w:hAnsi="Tahoma" w:cs="Tahoma"/>
      <w:sz w:val="16"/>
      <w:szCs w:val="16"/>
    </w:rPr>
  </w:style>
  <w:style w:type="character" w:customStyle="1" w:styleId="BalloonTextChar">
    <w:name w:val="Balloon Text Char"/>
    <w:link w:val="BalloonText"/>
    <w:uiPriority w:val="99"/>
    <w:semiHidden/>
    <w:rsid w:val="002B3C55"/>
    <w:rPr>
      <w:rFonts w:ascii="Tahoma" w:hAnsi="Tahoma" w:cs="Tahoma"/>
      <w:sz w:val="16"/>
      <w:szCs w:val="16"/>
    </w:rPr>
  </w:style>
  <w:style w:type="table" w:styleId="TableGrid">
    <w:name w:val="Table Grid"/>
    <w:basedOn w:val="TableNormal"/>
    <w:uiPriority w:val="59"/>
    <w:rsid w:val="00FB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0320F9"/>
    <w:rPr>
      <w:rFonts w:ascii="Cambria" w:eastAsia="Times New Roman" w:hAnsi="Cambria" w:cs="Times New Roman"/>
      <w:b/>
      <w:bCs/>
      <w:i/>
      <w:iCs/>
      <w:sz w:val="28"/>
      <w:szCs w:val="28"/>
      <w:lang w:eastAsia="en-US"/>
    </w:rPr>
  </w:style>
  <w:style w:type="paragraph" w:customStyle="1" w:styleId="clear">
    <w:name w:val="clear"/>
    <w:basedOn w:val="Normal"/>
    <w:rsid w:val="00B673CE"/>
    <w:pPr>
      <w:spacing w:before="100" w:beforeAutospacing="1" w:after="100" w:afterAutospacing="1"/>
    </w:pPr>
    <w:rPr>
      <w:rFonts w:ascii="Times New Roman" w:eastAsia="Times New Roman" w:hAnsi="Times New Roman"/>
      <w:sz w:val="24"/>
      <w:szCs w:val="24"/>
      <w:lang w:eastAsia="en-NZ"/>
    </w:rPr>
  </w:style>
  <w:style w:type="character" w:customStyle="1" w:styleId="floatleft">
    <w:name w:val="floatleft"/>
    <w:basedOn w:val="DefaultParagraphFont"/>
    <w:rsid w:val="00B673CE"/>
  </w:style>
  <w:style w:type="character" w:customStyle="1" w:styleId="Heading5Char">
    <w:name w:val="Heading 5 Char"/>
    <w:link w:val="Heading5"/>
    <w:uiPriority w:val="9"/>
    <w:rsid w:val="005267C4"/>
    <w:rPr>
      <w:rFonts w:ascii="Calibri" w:eastAsia="Times New Roman" w:hAnsi="Calibri" w:cs="Times New Roman"/>
      <w:b/>
      <w:bCs/>
      <w:i/>
      <w:iCs/>
      <w:sz w:val="26"/>
      <w:szCs w:val="26"/>
      <w:lang w:eastAsia="en-US"/>
    </w:rPr>
  </w:style>
  <w:style w:type="character" w:customStyle="1" w:styleId="label">
    <w:name w:val="label"/>
    <w:rsid w:val="005267C4"/>
  </w:style>
  <w:style w:type="paragraph" w:customStyle="1" w:styleId="text">
    <w:name w:val="text"/>
    <w:basedOn w:val="Normal"/>
    <w:rsid w:val="005267C4"/>
    <w:pPr>
      <w:spacing w:before="100" w:beforeAutospacing="1" w:after="100" w:afterAutospacing="1"/>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827">
      <w:bodyDiv w:val="1"/>
      <w:marLeft w:val="0"/>
      <w:marRight w:val="0"/>
      <w:marTop w:val="0"/>
      <w:marBottom w:val="0"/>
      <w:divBdr>
        <w:top w:val="none" w:sz="0" w:space="0" w:color="auto"/>
        <w:left w:val="none" w:sz="0" w:space="0" w:color="auto"/>
        <w:bottom w:val="none" w:sz="0" w:space="0" w:color="auto"/>
        <w:right w:val="none" w:sz="0" w:space="0" w:color="auto"/>
      </w:divBdr>
    </w:div>
    <w:div w:id="119155320">
      <w:bodyDiv w:val="1"/>
      <w:marLeft w:val="0"/>
      <w:marRight w:val="0"/>
      <w:marTop w:val="0"/>
      <w:marBottom w:val="0"/>
      <w:divBdr>
        <w:top w:val="none" w:sz="0" w:space="0" w:color="auto"/>
        <w:left w:val="none" w:sz="0" w:space="0" w:color="auto"/>
        <w:bottom w:val="none" w:sz="0" w:space="0" w:color="auto"/>
        <w:right w:val="none" w:sz="0" w:space="0" w:color="auto"/>
      </w:divBdr>
    </w:div>
    <w:div w:id="222299509">
      <w:bodyDiv w:val="1"/>
      <w:marLeft w:val="0"/>
      <w:marRight w:val="0"/>
      <w:marTop w:val="0"/>
      <w:marBottom w:val="0"/>
      <w:divBdr>
        <w:top w:val="none" w:sz="0" w:space="0" w:color="auto"/>
        <w:left w:val="none" w:sz="0" w:space="0" w:color="auto"/>
        <w:bottom w:val="none" w:sz="0" w:space="0" w:color="auto"/>
        <w:right w:val="none" w:sz="0" w:space="0" w:color="auto"/>
      </w:divBdr>
      <w:divsChild>
        <w:div w:id="944266620">
          <w:marLeft w:val="0"/>
          <w:marRight w:val="0"/>
          <w:marTop w:val="0"/>
          <w:marBottom w:val="0"/>
          <w:divBdr>
            <w:top w:val="none" w:sz="0" w:space="0" w:color="auto"/>
            <w:left w:val="none" w:sz="0" w:space="0" w:color="auto"/>
            <w:bottom w:val="none" w:sz="0" w:space="0" w:color="auto"/>
            <w:right w:val="none" w:sz="0" w:space="0" w:color="auto"/>
          </w:divBdr>
        </w:div>
      </w:divsChild>
    </w:div>
    <w:div w:id="283729248">
      <w:bodyDiv w:val="1"/>
      <w:marLeft w:val="0"/>
      <w:marRight w:val="0"/>
      <w:marTop w:val="0"/>
      <w:marBottom w:val="0"/>
      <w:divBdr>
        <w:top w:val="none" w:sz="0" w:space="0" w:color="auto"/>
        <w:left w:val="none" w:sz="0" w:space="0" w:color="auto"/>
        <w:bottom w:val="none" w:sz="0" w:space="0" w:color="auto"/>
        <w:right w:val="none" w:sz="0" w:space="0" w:color="auto"/>
      </w:divBdr>
      <w:divsChild>
        <w:div w:id="1260748616">
          <w:marLeft w:val="0"/>
          <w:marRight w:val="0"/>
          <w:marTop w:val="0"/>
          <w:marBottom w:val="0"/>
          <w:divBdr>
            <w:top w:val="none" w:sz="0" w:space="0" w:color="auto"/>
            <w:left w:val="none" w:sz="0" w:space="0" w:color="auto"/>
            <w:bottom w:val="none" w:sz="0" w:space="0" w:color="auto"/>
            <w:right w:val="none" w:sz="0" w:space="0" w:color="auto"/>
          </w:divBdr>
          <w:divsChild>
            <w:div w:id="189496080">
              <w:marLeft w:val="0"/>
              <w:marRight w:val="0"/>
              <w:marTop w:val="0"/>
              <w:marBottom w:val="0"/>
              <w:divBdr>
                <w:top w:val="none" w:sz="0" w:space="0" w:color="auto"/>
                <w:left w:val="none" w:sz="0" w:space="0" w:color="auto"/>
                <w:bottom w:val="none" w:sz="0" w:space="0" w:color="auto"/>
                <w:right w:val="none" w:sz="0" w:space="0" w:color="auto"/>
              </w:divBdr>
              <w:divsChild>
                <w:div w:id="933826998">
                  <w:marLeft w:val="0"/>
                  <w:marRight w:val="0"/>
                  <w:marTop w:val="0"/>
                  <w:marBottom w:val="0"/>
                  <w:divBdr>
                    <w:top w:val="none" w:sz="0" w:space="0" w:color="auto"/>
                    <w:left w:val="none" w:sz="0" w:space="0" w:color="auto"/>
                    <w:bottom w:val="none" w:sz="0" w:space="0" w:color="auto"/>
                    <w:right w:val="none" w:sz="0" w:space="0" w:color="auto"/>
                  </w:divBdr>
                  <w:divsChild>
                    <w:div w:id="600262589">
                      <w:marLeft w:val="0"/>
                      <w:marRight w:val="0"/>
                      <w:marTop w:val="0"/>
                      <w:marBottom w:val="0"/>
                      <w:divBdr>
                        <w:top w:val="none" w:sz="0" w:space="0" w:color="auto"/>
                        <w:left w:val="none" w:sz="0" w:space="0" w:color="auto"/>
                        <w:bottom w:val="none" w:sz="0" w:space="0" w:color="auto"/>
                        <w:right w:val="none" w:sz="0" w:space="0" w:color="auto"/>
                      </w:divBdr>
                      <w:divsChild>
                        <w:div w:id="703754546">
                          <w:marLeft w:val="0"/>
                          <w:marRight w:val="0"/>
                          <w:marTop w:val="0"/>
                          <w:marBottom w:val="0"/>
                          <w:divBdr>
                            <w:top w:val="none" w:sz="0" w:space="0" w:color="auto"/>
                            <w:left w:val="none" w:sz="0" w:space="0" w:color="auto"/>
                            <w:bottom w:val="none" w:sz="0" w:space="0" w:color="auto"/>
                            <w:right w:val="none" w:sz="0" w:space="0" w:color="auto"/>
                          </w:divBdr>
                        </w:div>
                      </w:divsChild>
                    </w:div>
                    <w:div w:id="830027139">
                      <w:marLeft w:val="0"/>
                      <w:marRight w:val="0"/>
                      <w:marTop w:val="0"/>
                      <w:marBottom w:val="0"/>
                      <w:divBdr>
                        <w:top w:val="none" w:sz="0" w:space="0" w:color="auto"/>
                        <w:left w:val="none" w:sz="0" w:space="0" w:color="auto"/>
                        <w:bottom w:val="none" w:sz="0" w:space="0" w:color="auto"/>
                        <w:right w:val="none" w:sz="0" w:space="0" w:color="auto"/>
                      </w:divBdr>
                      <w:divsChild>
                        <w:div w:id="308636427">
                          <w:marLeft w:val="0"/>
                          <w:marRight w:val="0"/>
                          <w:marTop w:val="0"/>
                          <w:marBottom w:val="0"/>
                          <w:divBdr>
                            <w:top w:val="none" w:sz="0" w:space="0" w:color="auto"/>
                            <w:left w:val="none" w:sz="0" w:space="0" w:color="auto"/>
                            <w:bottom w:val="none" w:sz="0" w:space="0" w:color="auto"/>
                            <w:right w:val="none" w:sz="0" w:space="0" w:color="auto"/>
                          </w:divBdr>
                        </w:div>
                      </w:divsChild>
                    </w:div>
                    <w:div w:id="855849035">
                      <w:marLeft w:val="0"/>
                      <w:marRight w:val="0"/>
                      <w:marTop w:val="0"/>
                      <w:marBottom w:val="0"/>
                      <w:divBdr>
                        <w:top w:val="none" w:sz="0" w:space="0" w:color="auto"/>
                        <w:left w:val="none" w:sz="0" w:space="0" w:color="auto"/>
                        <w:bottom w:val="none" w:sz="0" w:space="0" w:color="auto"/>
                        <w:right w:val="none" w:sz="0" w:space="0" w:color="auto"/>
                      </w:divBdr>
                      <w:divsChild>
                        <w:div w:id="115371787">
                          <w:marLeft w:val="0"/>
                          <w:marRight w:val="0"/>
                          <w:marTop w:val="0"/>
                          <w:marBottom w:val="0"/>
                          <w:divBdr>
                            <w:top w:val="none" w:sz="0" w:space="0" w:color="auto"/>
                            <w:left w:val="none" w:sz="0" w:space="0" w:color="auto"/>
                            <w:bottom w:val="none" w:sz="0" w:space="0" w:color="auto"/>
                            <w:right w:val="none" w:sz="0" w:space="0" w:color="auto"/>
                          </w:divBdr>
                        </w:div>
                      </w:divsChild>
                    </w:div>
                    <w:div w:id="1639650946">
                      <w:marLeft w:val="0"/>
                      <w:marRight w:val="0"/>
                      <w:marTop w:val="0"/>
                      <w:marBottom w:val="0"/>
                      <w:divBdr>
                        <w:top w:val="none" w:sz="0" w:space="0" w:color="auto"/>
                        <w:left w:val="none" w:sz="0" w:space="0" w:color="auto"/>
                        <w:bottom w:val="none" w:sz="0" w:space="0" w:color="auto"/>
                        <w:right w:val="none" w:sz="0" w:space="0" w:color="auto"/>
                      </w:divBdr>
                      <w:divsChild>
                        <w:div w:id="1966352052">
                          <w:marLeft w:val="0"/>
                          <w:marRight w:val="0"/>
                          <w:marTop w:val="0"/>
                          <w:marBottom w:val="0"/>
                          <w:divBdr>
                            <w:top w:val="none" w:sz="0" w:space="0" w:color="auto"/>
                            <w:left w:val="none" w:sz="0" w:space="0" w:color="auto"/>
                            <w:bottom w:val="none" w:sz="0" w:space="0" w:color="auto"/>
                            <w:right w:val="none" w:sz="0" w:space="0" w:color="auto"/>
                          </w:divBdr>
                        </w:div>
                      </w:divsChild>
                    </w:div>
                    <w:div w:id="1743797342">
                      <w:marLeft w:val="0"/>
                      <w:marRight w:val="0"/>
                      <w:marTop w:val="0"/>
                      <w:marBottom w:val="0"/>
                      <w:divBdr>
                        <w:top w:val="none" w:sz="0" w:space="0" w:color="auto"/>
                        <w:left w:val="none" w:sz="0" w:space="0" w:color="auto"/>
                        <w:bottom w:val="none" w:sz="0" w:space="0" w:color="auto"/>
                        <w:right w:val="none" w:sz="0" w:space="0" w:color="auto"/>
                      </w:divBdr>
                      <w:divsChild>
                        <w:div w:id="10589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8124">
      <w:bodyDiv w:val="1"/>
      <w:marLeft w:val="0"/>
      <w:marRight w:val="0"/>
      <w:marTop w:val="0"/>
      <w:marBottom w:val="0"/>
      <w:divBdr>
        <w:top w:val="none" w:sz="0" w:space="0" w:color="auto"/>
        <w:left w:val="none" w:sz="0" w:space="0" w:color="auto"/>
        <w:bottom w:val="none" w:sz="0" w:space="0" w:color="auto"/>
        <w:right w:val="none" w:sz="0" w:space="0" w:color="auto"/>
      </w:divBdr>
    </w:div>
    <w:div w:id="1567569771">
      <w:bodyDiv w:val="1"/>
      <w:marLeft w:val="0"/>
      <w:marRight w:val="0"/>
      <w:marTop w:val="0"/>
      <w:marBottom w:val="0"/>
      <w:divBdr>
        <w:top w:val="none" w:sz="0" w:space="0" w:color="auto"/>
        <w:left w:val="none" w:sz="0" w:space="0" w:color="auto"/>
        <w:bottom w:val="none" w:sz="0" w:space="0" w:color="auto"/>
        <w:right w:val="none" w:sz="0" w:space="0" w:color="auto"/>
      </w:divBdr>
    </w:div>
    <w:div w:id="1649673938">
      <w:bodyDiv w:val="1"/>
      <w:marLeft w:val="0"/>
      <w:marRight w:val="0"/>
      <w:marTop w:val="0"/>
      <w:marBottom w:val="0"/>
      <w:divBdr>
        <w:top w:val="none" w:sz="0" w:space="0" w:color="auto"/>
        <w:left w:val="none" w:sz="0" w:space="0" w:color="auto"/>
        <w:bottom w:val="none" w:sz="0" w:space="0" w:color="auto"/>
        <w:right w:val="none" w:sz="0" w:space="0" w:color="auto"/>
      </w:divBdr>
    </w:div>
    <w:div w:id="1713992437">
      <w:bodyDiv w:val="1"/>
      <w:marLeft w:val="0"/>
      <w:marRight w:val="0"/>
      <w:marTop w:val="0"/>
      <w:marBottom w:val="0"/>
      <w:divBdr>
        <w:top w:val="none" w:sz="0" w:space="0" w:color="auto"/>
        <w:left w:val="none" w:sz="0" w:space="0" w:color="auto"/>
        <w:bottom w:val="none" w:sz="0" w:space="0" w:color="auto"/>
        <w:right w:val="none" w:sz="0" w:space="0" w:color="auto"/>
      </w:divBdr>
    </w:div>
    <w:div w:id="1776360999">
      <w:bodyDiv w:val="1"/>
      <w:marLeft w:val="0"/>
      <w:marRight w:val="0"/>
      <w:marTop w:val="0"/>
      <w:marBottom w:val="0"/>
      <w:divBdr>
        <w:top w:val="none" w:sz="0" w:space="0" w:color="auto"/>
        <w:left w:val="none" w:sz="0" w:space="0" w:color="auto"/>
        <w:bottom w:val="none" w:sz="0" w:space="0" w:color="auto"/>
        <w:right w:val="none" w:sz="0" w:space="0" w:color="auto"/>
      </w:divBdr>
      <w:divsChild>
        <w:div w:id="91706763">
          <w:marLeft w:val="0"/>
          <w:marRight w:val="0"/>
          <w:marTop w:val="0"/>
          <w:marBottom w:val="0"/>
          <w:divBdr>
            <w:top w:val="none" w:sz="0" w:space="0" w:color="auto"/>
            <w:left w:val="none" w:sz="0" w:space="0" w:color="auto"/>
            <w:bottom w:val="none" w:sz="0" w:space="0" w:color="auto"/>
            <w:right w:val="none" w:sz="0" w:space="0" w:color="auto"/>
          </w:divBdr>
        </w:div>
        <w:div w:id="601379144">
          <w:marLeft w:val="0"/>
          <w:marRight w:val="0"/>
          <w:marTop w:val="0"/>
          <w:marBottom w:val="0"/>
          <w:divBdr>
            <w:top w:val="none" w:sz="0" w:space="0" w:color="auto"/>
            <w:left w:val="none" w:sz="0" w:space="0" w:color="auto"/>
            <w:bottom w:val="none" w:sz="0" w:space="0" w:color="auto"/>
            <w:right w:val="none" w:sz="0" w:space="0" w:color="auto"/>
          </w:divBdr>
          <w:divsChild>
            <w:div w:id="214774768">
              <w:marLeft w:val="0"/>
              <w:marRight w:val="0"/>
              <w:marTop w:val="0"/>
              <w:marBottom w:val="0"/>
              <w:divBdr>
                <w:top w:val="none" w:sz="0" w:space="0" w:color="auto"/>
                <w:left w:val="none" w:sz="0" w:space="0" w:color="auto"/>
                <w:bottom w:val="none" w:sz="0" w:space="0" w:color="auto"/>
                <w:right w:val="none" w:sz="0" w:space="0" w:color="auto"/>
              </w:divBdr>
            </w:div>
            <w:div w:id="243535834">
              <w:marLeft w:val="0"/>
              <w:marRight w:val="0"/>
              <w:marTop w:val="0"/>
              <w:marBottom w:val="0"/>
              <w:divBdr>
                <w:top w:val="none" w:sz="0" w:space="0" w:color="auto"/>
                <w:left w:val="none" w:sz="0" w:space="0" w:color="auto"/>
                <w:bottom w:val="none" w:sz="0" w:space="0" w:color="auto"/>
                <w:right w:val="none" w:sz="0" w:space="0" w:color="auto"/>
              </w:divBdr>
            </w:div>
            <w:div w:id="924922844">
              <w:marLeft w:val="0"/>
              <w:marRight w:val="0"/>
              <w:marTop w:val="0"/>
              <w:marBottom w:val="0"/>
              <w:divBdr>
                <w:top w:val="none" w:sz="0" w:space="0" w:color="auto"/>
                <w:left w:val="none" w:sz="0" w:space="0" w:color="auto"/>
                <w:bottom w:val="none" w:sz="0" w:space="0" w:color="auto"/>
                <w:right w:val="none" w:sz="0" w:space="0" w:color="auto"/>
              </w:divBdr>
            </w:div>
            <w:div w:id="1255549910">
              <w:marLeft w:val="0"/>
              <w:marRight w:val="0"/>
              <w:marTop w:val="0"/>
              <w:marBottom w:val="0"/>
              <w:divBdr>
                <w:top w:val="none" w:sz="0" w:space="0" w:color="auto"/>
                <w:left w:val="none" w:sz="0" w:space="0" w:color="auto"/>
                <w:bottom w:val="none" w:sz="0" w:space="0" w:color="auto"/>
                <w:right w:val="none" w:sz="0" w:space="0" w:color="auto"/>
              </w:divBdr>
            </w:div>
          </w:divsChild>
        </w:div>
        <w:div w:id="1653293975">
          <w:marLeft w:val="0"/>
          <w:marRight w:val="0"/>
          <w:marTop w:val="0"/>
          <w:marBottom w:val="0"/>
          <w:divBdr>
            <w:top w:val="none" w:sz="0" w:space="0" w:color="auto"/>
            <w:left w:val="none" w:sz="0" w:space="0" w:color="auto"/>
            <w:bottom w:val="none" w:sz="0" w:space="0" w:color="auto"/>
            <w:right w:val="none" w:sz="0" w:space="0" w:color="auto"/>
          </w:divBdr>
        </w:div>
      </w:divsChild>
    </w:div>
    <w:div w:id="21293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ond.co.nz" TargetMode="External"/><Relationship Id="rId3" Type="http://schemas.openxmlformats.org/officeDocument/2006/relationships/settings" Target="settings.xml"/><Relationship Id="rId7" Type="http://schemas.openxmlformats.org/officeDocument/2006/relationships/hyperlink" Target="mailto:andrew@vond.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Vond Dadelszen</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Dadelszen</dc:creator>
  <cp:keywords/>
  <dc:description/>
  <cp:lastModifiedBy>Andrew von Dadelszen</cp:lastModifiedBy>
  <cp:revision>3</cp:revision>
  <cp:lastPrinted>2016-11-07T19:35:00Z</cp:lastPrinted>
  <dcterms:created xsi:type="dcterms:W3CDTF">2016-11-07T19:30:00Z</dcterms:created>
  <dcterms:modified xsi:type="dcterms:W3CDTF">2016-11-07T19:37:00Z</dcterms:modified>
</cp:coreProperties>
</file>